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B8" w:rsidRPr="002D5AB8" w:rsidRDefault="002D5AB8" w:rsidP="002D5AB8">
      <w:pPr>
        <w:autoSpaceDE w:val="0"/>
        <w:autoSpaceDN w:val="0"/>
        <w:adjustRightInd w:val="0"/>
        <w:spacing w:after="0"/>
        <w:ind w:left="6662"/>
        <w:jc w:val="center"/>
        <w:rPr>
          <w:rFonts w:ascii="Times New Roman" w:hAnsi="Times New Roman"/>
          <w:b/>
          <w:sz w:val="24"/>
          <w:szCs w:val="24"/>
        </w:rPr>
      </w:pPr>
      <w:r w:rsidRPr="002D5AB8">
        <w:rPr>
          <w:rFonts w:ascii="Times New Roman" w:hAnsi="Times New Roman"/>
          <w:b/>
          <w:sz w:val="24"/>
          <w:szCs w:val="24"/>
          <w:lang w:val="uz-Cyrl-UZ"/>
        </w:rPr>
        <w:t xml:space="preserve">Туман ҳокимининг </w:t>
      </w:r>
    </w:p>
    <w:p w:rsidR="002D5AB8" w:rsidRPr="002D5AB8" w:rsidRDefault="002D5AB8" w:rsidP="002D5AB8">
      <w:pPr>
        <w:autoSpaceDE w:val="0"/>
        <w:autoSpaceDN w:val="0"/>
        <w:adjustRightInd w:val="0"/>
        <w:spacing w:after="0"/>
        <w:ind w:left="6662"/>
        <w:jc w:val="center"/>
        <w:rPr>
          <w:rFonts w:ascii="Times New Roman" w:hAnsi="Times New Roman"/>
          <w:b/>
          <w:sz w:val="24"/>
          <w:szCs w:val="24"/>
        </w:rPr>
      </w:pPr>
      <w:r w:rsidRPr="002D5AB8">
        <w:rPr>
          <w:rFonts w:ascii="Times New Roman" w:hAnsi="Times New Roman"/>
          <w:b/>
          <w:sz w:val="24"/>
          <w:szCs w:val="24"/>
        </w:rPr>
        <w:t>201</w:t>
      </w:r>
      <w:r w:rsidRPr="002D5AB8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2D5AB8">
        <w:rPr>
          <w:rFonts w:ascii="Times New Roman" w:hAnsi="Times New Roman"/>
          <w:b/>
          <w:sz w:val="24"/>
          <w:szCs w:val="24"/>
        </w:rPr>
        <w:t xml:space="preserve"> </w:t>
      </w:r>
      <w:r w:rsidRPr="002D5AB8">
        <w:rPr>
          <w:rFonts w:ascii="Times New Roman" w:hAnsi="Times New Roman"/>
          <w:b/>
          <w:sz w:val="24"/>
          <w:szCs w:val="24"/>
          <w:lang w:val="uz-Cyrl-UZ"/>
        </w:rPr>
        <w:t>йил 15 октябрдаги</w:t>
      </w:r>
    </w:p>
    <w:p w:rsidR="002D5AB8" w:rsidRPr="002D5AB8" w:rsidRDefault="002D5AB8" w:rsidP="002D5AB8">
      <w:pPr>
        <w:autoSpaceDE w:val="0"/>
        <w:autoSpaceDN w:val="0"/>
        <w:adjustRightInd w:val="0"/>
        <w:spacing w:after="0"/>
        <w:ind w:left="6662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D5AB8">
        <w:rPr>
          <w:rFonts w:ascii="Times New Roman" w:hAnsi="Times New Roman"/>
          <w:b/>
          <w:sz w:val="24"/>
          <w:szCs w:val="24"/>
          <w:lang w:val="uz-Cyrl-UZ"/>
        </w:rPr>
        <w:t>2240-Қ-сонли қарорига</w:t>
      </w:r>
    </w:p>
    <w:p w:rsidR="002D5AB8" w:rsidRPr="002D5AB8" w:rsidRDefault="002D5AB8" w:rsidP="002D5AB8">
      <w:pPr>
        <w:spacing w:after="0"/>
        <w:ind w:left="6662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D5AB8">
        <w:rPr>
          <w:rFonts w:ascii="Times New Roman" w:hAnsi="Times New Roman"/>
          <w:b/>
          <w:sz w:val="24"/>
          <w:szCs w:val="24"/>
          <w:lang w:val="uz-Cyrl-UZ"/>
        </w:rPr>
        <w:t>-илова</w:t>
      </w:r>
    </w:p>
    <w:p w:rsidR="00EF2A39" w:rsidRPr="00B16A04" w:rsidRDefault="00EF2A39" w:rsidP="00DA6E25">
      <w:pPr>
        <w:spacing w:after="0" w:line="240" w:lineRule="auto"/>
        <w:ind w:left="6663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7A01D9" w:rsidRPr="00B16A04" w:rsidRDefault="007A01D9" w:rsidP="00DA6E25">
      <w:pPr>
        <w:spacing w:after="0" w:line="240" w:lineRule="auto"/>
        <w:ind w:left="6663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EF2A39" w:rsidRPr="00B16A04" w:rsidRDefault="00681E81" w:rsidP="00625CD4">
      <w:pPr>
        <w:shd w:val="clear" w:color="auto" w:fill="FFFFFF"/>
        <w:spacing w:after="0" w:line="288" w:lineRule="auto"/>
        <w:jc w:val="center"/>
        <w:textAlignment w:val="top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b/>
          <w:sz w:val="28"/>
          <w:szCs w:val="28"/>
          <w:lang w:val="uz-Cyrl-UZ" w:eastAsia="ru-RU"/>
        </w:rPr>
        <w:t>Қўшработ тумани ҳокимлиги Т</w:t>
      </w:r>
      <w:r w:rsidR="00EF2A39" w:rsidRPr="00B16A04">
        <w:rPr>
          <w:rFonts w:ascii="Times New Roman" w:hAnsi="Times New Roman"/>
          <w:b/>
          <w:sz w:val="28"/>
          <w:szCs w:val="28"/>
          <w:lang w:val="uz-Cyrl-UZ" w:eastAsia="ru-RU"/>
        </w:rPr>
        <w:t xml:space="preserve">ашкилий-назорат гуруҳи тўғрисида </w:t>
      </w:r>
      <w:r w:rsidR="00EF2A39" w:rsidRPr="00B16A04">
        <w:rPr>
          <w:rFonts w:ascii="Times New Roman" w:hAnsi="Times New Roman"/>
          <w:b/>
          <w:sz w:val="28"/>
          <w:szCs w:val="28"/>
          <w:lang w:val="uz-Cyrl-UZ" w:eastAsia="ru-RU"/>
        </w:rPr>
        <w:br/>
        <w:t>НИЗОМ</w:t>
      </w:r>
    </w:p>
    <w:p w:rsidR="00EF2A39" w:rsidRPr="00B16A04" w:rsidRDefault="00EF2A39" w:rsidP="00625CD4">
      <w:pPr>
        <w:shd w:val="clear" w:color="auto" w:fill="FFFFFF"/>
        <w:spacing w:after="0" w:line="288" w:lineRule="auto"/>
        <w:jc w:val="center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I. Умумий қоидалар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1. Ушбу Низом “Маҳаллий давлат ҳокимияти тўғрисида”ги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Ўзбекистон Республикаси Қонуни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ва Ўзбекистон Республикаси Президентининг 2016 йил 22 декабрдаги “Маҳаллий ижроия ҳокимияти органлари фаолиятини янада такомиллаштириш тўғрисида”ги ПҚ-2691-сонли қарорига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мувофиқ Қўшработ тумани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ашкилий-назорат гуруҳининг (бундан кейин “гуруҳ” деб юритилади) вазифалари, функциялари, ҳуқуқлари, масъулиятини ҳамда фаолиятини ташкил этиш тартибини белгилайди. Гуруҳ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ҳокимлигининг таркибий бўлинмаси ҳисобланиб, бевосита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ҳокимига бўйсунади.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2. Гуруҳ ўз фаолиятини Ўзбекистон Республикаси Конституцияси, Ўзбекистон Республикаси қонунлари, Ўзбекистон Республикаси Президенти фармон, қарор ва фармойишлари, Олий Мажлис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палаталари қарорлари,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Вазирлар Маҳкамаси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ва вилоят ҳокимлиги қарор ва фармойишлари,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халқ депутатлари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Кенгаши қарорлари,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ҳокимининг қарор ва фармойишлари,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Қўшработ тумани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бошқарув аппарати тўғрисидаги Низом, шунингдек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,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ушбу Низом асосида амалга оширади.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jc w:val="center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II. Гуруҳнинг вазифалари ва функциялари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3. Гуруҳ Ўзбекистон Республикаси Вазирлар Маҳкамасининг 2000 йил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br/>
        <w:t>3 августдаги “Вилоятлар, шаҳарлар ва туманлар ҳокимликлари ташкилий кадрлар хизмати мақомини ўзгартириш тўғрисида”ги 303-сонли ҳамда 1999 йил 12 январдаги “Ижро интизомини мустаҳкамлаш чора-тадбирлари тўғрисида”ги 12-сонли қарорлари ҳамда бошқа тегишли қонун ва қонун ости ҳужжатларига асосан иш юритади.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4. Қуйидагилар гуруҳнинг асосий вазифалари ҳисобланади: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ижро интизомини мустаҳкамлаш чора-тадбирларини амалга ошириш, ҳудудий бошқарув органлари томонидан Ўзбекистон Республикаси қонунлари, Ўзбекистон Республикаси Олий Мажлиси палаталарининг қарорлари, Ўзбекистон Республикаси Президентининг ҳужжатлари ва топшириқлари, Вазирлар Маҳкамаси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ва вилоят ҳокимлигининг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қарор, фармойиш ва топшириқлари, шунингдек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,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халқ депутатлари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Кенгаши ва ҳокимнинг ҳужжатлари бажарилиши ҳолатини ўрганиш;</w:t>
      </w:r>
    </w:p>
    <w:p w:rsidR="00EF2A39" w:rsidRPr="00B16A04" w:rsidRDefault="00681E81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lastRenderedPageBreak/>
        <w:t xml:space="preserve">туман ҳокими ўринбосарлари ва масъул ходимлари билан биргаликда белгиланган тартибда ҳокимлик иш режаси лойиҳасини шакллантирган ҳолда унинг бажарилиши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бажарилиши юзасидан назоратни ташкил этиш;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белгиланган муддатларда 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</w:t>
      </w:r>
      <w:r w:rsidR="00681E81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ходимларидан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, ҳудудий бошқарув органлари раҳбар ва ходимларидан назоратдаги ҳужжатлар, қарор, фармойиш, йиғилиш баёнлари, чора-тадбирлар, назорат режалари ва бошқа топшириқларнинг ижроси тўғрисида маълумот олиш;</w:t>
      </w:r>
    </w:p>
    <w:p w:rsidR="00EF2A39" w:rsidRPr="00B16A04" w:rsidRDefault="007601FD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бошқарув аппарати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ходимлари томонидан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Ўзбекистон Республикаси қонунлари,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Ўзбекистон Республикаси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Президент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фармон, қарор ва фармойишлари, Вазирлар Маҳкамаси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ва вилоят ҳокимлиги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қарор, фармойишлари ва бошқа ҳужжатлар ҳамда уларнинг ижроси юзасидан қабул қилинган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ҳокимининг ҳужжатлари бажарилишини таъминлаш чорасини кўриш;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бошқарув аппарати раҳбарлари ва мутахассисларини қайта тайёрлаш, уларнинг малакасини ошириш, рағбатлантириш ва интизомий жазо чораларини қўллаш тўғрисидаги таклифларни ҳокимнинг кўриб чиқиши учун белгиланган тартибда киритиш;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тасдиқланган лавозимлар номенклатурасига мувофиқ кадрларни танлаш, жой-жойига қўйиш, мутахассисларни тайинлаш ва лавозимидан озод қилиш чора-тадбирлари комплексини амалга ошириш, кўриб чиқилаётган номзодларни ҳар томонлама ўрганишни ва улар бўйича ишончли материаллар тайёрланишини таъминлаш;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келгусида ҳудудий бошқарув органлари</w:t>
      </w:r>
      <w:r w:rsidR="007601FD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, туман ҳокимлиги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раҳбарлик лавозимларига кўтариш, ҳудудларда кадрларга бўлган эҳтиёж асосида амалдаги ва истиқболли </w:t>
      </w:r>
      <w:r w:rsidR="007601FD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кадрлар зажх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ирасини шакллантириш, уларни босқичма-босқич мўлжалланган лавозимларга тайёрлаб бориш учун мулкчилик шаклидан қатъий назар корхона, ташкилот ва муассасалар билан ҳамкорликда ишларни ташкиллаштириш;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ҳудудий бошқарув органлари</w:t>
      </w:r>
      <w:r w:rsidR="007601FD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, туман ҳокимлиги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бошқарув кадрлари фаолиятининг тизимли мониторингини олиб бориш;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бошқарув кадрларини ҳисобга олиш, уларнинг шахсий ҳужжатлари йиғма жилдларини шакллантириш ва юритиш ишларини ташкил қилиш;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захирага киритилган бошқарув кадрларининг касбий билимларини доимий такомиллаштириш, малакасини ошириш ва уларни қайта тайёрлаш жараёнини ташкил қилиш;</w:t>
      </w:r>
    </w:p>
    <w:p w:rsidR="00EF2A39" w:rsidRPr="00B16A04" w:rsidRDefault="00612F24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ҳокимининг ўринбосарлари билан биргаликда ўзлари раҳбарлик қиладиган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комплекслар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ходимларини лавозимга тайинлаш ва лавозимдан озод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lastRenderedPageBreak/>
        <w:t>қилиш бўйича таклифлар тайёрлаш, ташкилий-кадрлар масалалари бўйича ҳокимнинг қарорлари ва бошқа ҳуқуқий ҳужжатлар лойиҳаларини тайёрлаш;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ҳудудий</w:t>
      </w:r>
      <w:r w:rsidR="00612F24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бошқарув органлари, туман ҳокимлиги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бошқарув кадрлари ва уларнинг захираси тўғрисидаги маълумотлар базасини шакллантиришни ва доимий янгилаб боришни таъминлаш;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раҳбар кадрлар алмашинуви (ротация) жараёнларини ўрганиб бориш ва бу борада таклифлар киритиш, таълим муассасалари ва ўқув юртлари билан кадрларга бўлган эҳтиёжни қондириш юзасидан ҳамкорлик алоқаларини йўлга қўйиш;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кадрлар билан ишлашнинг аҳволини таҳлил қилиш, ёш истеъдодли, мустақиллик ғояларига содиқ бўлган ватанпарвар, фидойи кадрларни танлаш ва улар тўғрисида раҳбариятга ахборот ва таклифлар бериб бориш;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давлат мукофотларига тавсия эт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иш юзасидан тегишли ҳужжатларни 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бошқарув ап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парати масъул ходимлари,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ҳудудий бошқарув органлари, 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жамоат ташкилотлари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нинг таклифларини олиш, уларни ишчи гуруҳ билан биргаликда ўрганиб чиқиб, 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ҳокимига киритиш;</w:t>
      </w:r>
    </w:p>
    <w:p w:rsidR="00EF2A39" w:rsidRPr="00B16A04" w:rsidRDefault="000A18B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ҳокимининг ўринбосарлари, ҳудудий бошқару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в органлари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билан биргаликдаЎзбекистон Республикаси Президенти ҳузуридаги Давлат бошқарув академиясига номзодларни танлаш, ўрганиш ва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ҳокимига таклифлар киритиш;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у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шбу Академия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битирувчилари ҳамда олий ўқув юртларини битирганларни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нг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кейинги иш фаолияти тўғрисида мониторинг ишларини олиб бориш;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ташкилий-кадрлар масалалари бўйича ҳоким раҳбарлигида ўтказиладиган йиғилишлар, мажлислар, учрашувлар ва бошқа тадбирларни ташкил этиш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br/>
        <w:t>чора-тадбирларини кўриш;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Ўзбекистон 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Республикаси Президенти, Олий Мажлис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Қонунчилик палатаси ва халқ депутатлари 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 Кенгаш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 депутатлари сайловларини, Ўзбекистон Республикаси референдумларини ташкил этиш ва ўтказиш бўйича тегишли сайлов комиссияларига ёрдам кўрсатиш;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халқ депутатлари 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Кенгаши, унинг комиссиялари ва бошқа ишчи органларининг фаолиятини ташкилий-техник жиҳатдан таъминлаш, депутатларга уларнинг </w:t>
      </w:r>
      <w:r w:rsidR="000A18B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ўз ваколатларини амалга оширишга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кўмаклашиш;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фуқаролар й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иғинлари раислари (оқсоқоллари)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сайловларини ташкил этиш ва ўтказишда ҳудудий давлат органларига кўмаклашиш;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сайловлар тўғрисидаги қонунларда белгиланган вазифаларни амалга ошириш борасида таклифлар тайёрлаш, барча 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турдаги сайлов 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lastRenderedPageBreak/>
        <w:t xml:space="preserve">комиссияларининг мустақил ва ошкора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ишла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шлари учун шароитлар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яратиб беришга кўмаклашиш;</w:t>
      </w:r>
    </w:p>
    <w:p w:rsidR="00EF2A39" w:rsidRPr="00B16A04" w:rsidRDefault="00E041CA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вилоят ҳокимлиги Ташкилий-назорат гуруҳи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билан ўзаро ҳамкорлик қилиш;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заруратга қараб 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бошқарув аппарати ходимлари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, ҳудудий бошқарув органларининг масъул мутахассисларини 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ҳокимлигида кўриб чиқиладиган масалаларни тайёрлаш ишларига жалб қилиш;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гуруҳ ваколатига кирувчи масалалар юзасидан 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бошқарув аппарати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ходимлари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, ҳудудий бошқарув</w:t>
      </w:r>
      <w:r w:rsidR="00E041CA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органлари раҳбар ва ходимларини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таклиф этиш ва уларнинг таклифларини кўриб чиқиш.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Гуруҳ тўғрисидаги Низомга ва ҳокимнинг қарорларига мувофиқ бошқа ваколатларни амалга оширади.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bookmarkStart w:id="0" w:name="1897769"/>
      <w:bookmarkEnd w:id="0"/>
      <w:r w:rsidRPr="00B16A04">
        <w:rPr>
          <w:rFonts w:ascii="Times New Roman" w:hAnsi="Times New Roman"/>
          <w:b/>
          <w:bCs/>
          <w:sz w:val="28"/>
          <w:szCs w:val="28"/>
          <w:lang w:val="uz-Cyrl-UZ" w:eastAsia="ru-RU"/>
        </w:rPr>
        <w:t>III. Гуруҳнинг ҳуқуқлари ва жавобгарлиги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bookmarkStart w:id="1" w:name="1897771"/>
      <w:bookmarkEnd w:id="1"/>
      <w:r w:rsidRPr="00B16A04">
        <w:rPr>
          <w:rFonts w:ascii="Times New Roman" w:hAnsi="Times New Roman"/>
          <w:sz w:val="28"/>
          <w:szCs w:val="28"/>
          <w:lang w:val="uz-Cyrl-UZ" w:eastAsia="ru-RU"/>
        </w:rPr>
        <w:t>5. Гуруҳ ўзига юкланган вазифалар ва функцияларни бажариш учун қуйидаги ҳуқуқларга эга: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bookmarkStart w:id="2" w:name="1897772"/>
      <w:bookmarkEnd w:id="2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ўзига юкланган вазифалар ва функцияларни бажариш учун зарур бўлган материаллар ва маълумотларни 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ҳудудий бошқарув </w:t>
      </w:r>
      <w:r w:rsidR="00E041CA" w:rsidRPr="00B16A04">
        <w:rPr>
          <w:rFonts w:ascii="Times New Roman" w:hAnsi="Times New Roman"/>
          <w:sz w:val="28"/>
          <w:szCs w:val="28"/>
          <w:lang w:val="uz-Cyrl-UZ" w:eastAsia="ru-RU"/>
        </w:rPr>
        <w:t>органлар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>идан белгиланган тартибда олиш ва сўраш;</w:t>
      </w:r>
    </w:p>
    <w:p w:rsidR="00EF2A39" w:rsidRPr="00B16A04" w:rsidRDefault="00E041CA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bookmarkStart w:id="3" w:name="1545470"/>
      <w:bookmarkStart w:id="4" w:name="1897774"/>
      <w:bookmarkEnd w:id="3"/>
      <w:bookmarkEnd w:id="4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 топшириғига биноан ҳудудий бошқарув органлари, жамоат ташкилотларининг йиғилишларида қатнашиш;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зарурат бўлганда,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ташкилий-назорат ва кадрлар иши бўйича 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>ҳокимликда кўриб чиқиладиган масалаларни ишлаб чиқиш, ахборот ва таҳлилий материалларни, шунингдек</w:t>
      </w:r>
      <w:r w:rsidR="00E041CA" w:rsidRPr="00B16A04">
        <w:rPr>
          <w:rFonts w:ascii="Times New Roman" w:hAnsi="Times New Roman"/>
          <w:sz w:val="28"/>
          <w:szCs w:val="28"/>
          <w:lang w:val="uz-Cyrl-UZ" w:eastAsia="ru-RU"/>
        </w:rPr>
        <w:t>,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халқ депутатлари </w:t>
      </w:r>
      <w:r w:rsidR="00E041CA" w:rsidRPr="00B16A04">
        <w:rPr>
          <w:rFonts w:ascii="Times New Roman" w:hAnsi="Times New Roman"/>
          <w:sz w:val="28"/>
          <w:szCs w:val="28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Кенгаши ва ҳокимнинг ҳужжатлари лойиҳаларини тайёрлаш учун ҳудудий бошқарув органлари</w:t>
      </w:r>
      <w:r w:rsidR="00E041CA"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раҳбарлари ва ходимларини таклиф этиш,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ушбу мақсадлар учун ишчи гуруҳлар ташкил этиш;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lang w:val="uz-Cyrl-UZ" w:eastAsia="ru-RU"/>
        </w:rPr>
        <w:t>ҳудудий бошқарув органлари</w:t>
      </w:r>
      <w:r w:rsidR="00E041CA"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томонидан киритилган халқ депутатлари </w:t>
      </w:r>
      <w:r w:rsidR="00E041CA" w:rsidRPr="00B16A04">
        <w:rPr>
          <w:rFonts w:ascii="Times New Roman" w:hAnsi="Times New Roman"/>
          <w:sz w:val="28"/>
          <w:szCs w:val="28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Кенгаши ҳужжатлари лойиҳаларини пухта қайта ишлашни белгиланган тартибда талаб қилиш; 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lang w:val="uz-Cyrl-UZ" w:eastAsia="ru-RU"/>
        </w:rPr>
        <w:t>ҳудудий бошқарув органлари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>ҳужжатлар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и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нинг, халқ депутатлари 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Кенгаши ҳужжатлари, ҳокимнинг ҳужжатлари ва топшириқлари, унинг ўринбосарлари топшириқлари бажарилиши юзасидан ишларини белгиланган тартибда ўрганиш.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bookmarkStart w:id="5" w:name="1545473"/>
      <w:bookmarkStart w:id="6" w:name="1897786"/>
      <w:bookmarkStart w:id="7" w:name="408622"/>
      <w:bookmarkEnd w:id="5"/>
      <w:bookmarkEnd w:id="6"/>
      <w:bookmarkEnd w:id="7"/>
      <w:r w:rsidRPr="00B16A04">
        <w:rPr>
          <w:rFonts w:ascii="Times New Roman" w:hAnsi="Times New Roman"/>
          <w:sz w:val="28"/>
          <w:szCs w:val="28"/>
          <w:lang w:val="uz-Cyrl-UZ" w:eastAsia="ru-RU"/>
        </w:rPr>
        <w:t>Гуруҳнинг зарур материалларни, маълумотларни тақдим этиш, шунингдек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,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ташкилий-назорат ва кадрлар иши бўйича 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ҳокимининг қарор, фармойишлари ва бошқа ҳужжатлар лойиҳаларини пухта ишлаб чиқиш бўйича талаблари, агар 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ҳокимининг топшириқларида бажаришнинг бошқа 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lastRenderedPageBreak/>
        <w:t xml:space="preserve">муддатлари белгиланмаган бўлса, гуруҳ 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>белгилаган муддатларда бажарилиши керак.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6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 Гуруҳ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bookmarkStart w:id="8" w:name="408624"/>
      <w:bookmarkEnd w:id="8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ў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зига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юкланган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вазифаларнинг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зарур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даражада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самарали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бажарилиши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bookmarkStart w:id="9" w:name="1545476"/>
      <w:bookmarkStart w:id="10" w:name="edi1545476"/>
      <w:bookmarkEnd w:id="9"/>
      <w:bookmarkEnd w:id="10"/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Ўзбекистон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Республикаси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қонунлари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,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Ўзбекистон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Республикаси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Олий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Мажлиси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палаталари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қарор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топшириқлари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Ўзбекистон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Республикаси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Президенти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фармон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қарор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фармойиш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топшириқлари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,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Вазирлар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Маҳкамаси</w:t>
      </w:r>
      <w:proofErr w:type="spellEnd"/>
      <w:r w:rsidR="00EA4A98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ва вилоят ҳокимлиги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қарор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, фармойиш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топшириқлари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шунингдек</w:t>
      </w:r>
      <w:proofErr w:type="spellEnd"/>
      <w:r w:rsidR="00EA4A98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,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="00EA4A98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ҳокимининг қарор, фармойиш ва топшириқлари ҳамда </w:t>
      </w:r>
      <w:proofErr w:type="gram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бош</w:t>
      </w:r>
      <w:proofErr w:type="gram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қа ҳужжатларнинг </w:t>
      </w:r>
      <w:r w:rsidR="00EA4A98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бошқарув а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ппарати</w:t>
      </w:r>
      <w:proofErr w:type="spellEnd"/>
      <w:r w:rsidR="00EA4A98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масъул ходимлари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томонидан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ўз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вақтида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ижро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этилиши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юзасидан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назоратни</w:t>
      </w:r>
      <w:proofErr w:type="spellEnd"/>
      <w:r w:rsidR="00EA4A98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нг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proofErr w:type="spellStart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ташкил</w:t>
      </w:r>
      <w:proofErr w:type="spellEnd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эти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лиши;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bookmarkStart w:id="11" w:name="408902"/>
      <w:bookmarkEnd w:id="11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кадрлар ҳисобга олинишининг ва улар билан ишлаш бўйича ҳисоботларнинг аҳволи, кадрлар бўйича ҳужжатларнинг сақланиши ва ишларнинг юритилиши учун жавоб беради.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Гуруҳ раҳбари ва 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мутахассиси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ўз в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азифалари ва функциялари бажар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маганлиги ёки 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>лозим даражада бажар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>маганлиги учун қонун ҳужжатларига мувофиқ жавобгарликка тортилади.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bookmarkStart w:id="12" w:name="1901980"/>
      <w:bookmarkEnd w:id="12"/>
      <w:r w:rsidRPr="00B16A04">
        <w:rPr>
          <w:rFonts w:ascii="Times New Roman" w:hAnsi="Times New Roman"/>
          <w:b/>
          <w:bCs/>
          <w:sz w:val="28"/>
          <w:szCs w:val="28"/>
          <w:lang w:val="uz-Cyrl-UZ" w:eastAsia="ru-RU"/>
        </w:rPr>
        <w:t>IV. Гуруҳнинг тузилмаси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bookmarkStart w:id="13" w:name="1901981"/>
      <w:bookmarkEnd w:id="13"/>
      <w:r w:rsidRPr="00B16A04">
        <w:rPr>
          <w:rFonts w:ascii="Times New Roman" w:hAnsi="Times New Roman"/>
          <w:sz w:val="28"/>
          <w:szCs w:val="28"/>
          <w:lang w:val="uz-Cyrl-UZ" w:eastAsia="ru-RU"/>
        </w:rPr>
        <w:t>7. Гуруҳнинг тузилмасига гуруҳ раҳбари</w:t>
      </w:r>
      <w:r w:rsidR="00EA4A98"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ва 1 етакчи 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>мутахассис киради.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bookmarkStart w:id="14" w:name="1901982"/>
      <w:bookmarkEnd w:id="14"/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8. Гуруҳнинг тузилмаси ва ходимларининг чекланган сони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Ўзбекистон Республикаси Президентининг 2016 йил 22 декабрдаги “Маҳаллий ижроия ҳокимияти органлари фаолиятини янада такомиллаштириш тўғрисида”ги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br/>
        <w:t>ПҚ-2691-сонли қарори</w:t>
      </w: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билан белгиланган.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bookmarkStart w:id="15" w:name="1901983"/>
      <w:bookmarkEnd w:id="15"/>
      <w:r w:rsidRPr="00B16A04">
        <w:rPr>
          <w:rFonts w:ascii="Times New Roman" w:hAnsi="Times New Roman"/>
          <w:sz w:val="28"/>
          <w:szCs w:val="28"/>
          <w:lang w:val="uz-Cyrl-UZ" w:eastAsia="ru-RU"/>
        </w:rPr>
        <w:t>9. Гуруҳ ишига гуруҳ раҳбари раҳбарлик қилади.</w:t>
      </w:r>
    </w:p>
    <w:p w:rsidR="00EF2A39" w:rsidRPr="00B16A04" w:rsidRDefault="00EA4A98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Ташкилий-назорат гуруҳи раҳбари вилоят ҳокимлиги Ташкилий-назорат гуруҳи </w:t>
      </w:r>
      <w:r w:rsidR="00EF2A39" w:rsidRPr="00B16A04">
        <w:rPr>
          <w:rFonts w:ascii="Times New Roman" w:hAnsi="Times New Roman"/>
          <w:sz w:val="28"/>
          <w:szCs w:val="28"/>
          <w:lang w:val="uz-Cyrl-UZ" w:eastAsia="ru-RU"/>
        </w:rPr>
        <w:t>билан келишган ҳолда ҳокимнинг фармойиши билан лавозимга тайинланади ва лавозимдан озод этилади.</w:t>
      </w:r>
    </w:p>
    <w:p w:rsidR="00EF2A39" w:rsidRPr="00B16A04" w:rsidRDefault="00EA4A98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Гуруҳ мутахассиси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бошқарув органларида ишлаган, тажрибали мутахассислар орасидан танланади, 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у</w:t>
      </w:r>
      <w:r w:rsidR="00EF2A39"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гуруҳ раҳбарининг таклифига асосан </w:t>
      </w:r>
      <w:r w:rsidR="007F131C" w:rsidRPr="00B16A04">
        <w:rPr>
          <w:rFonts w:ascii="Times New Roman" w:hAnsi="Times New Roman"/>
          <w:sz w:val="28"/>
          <w:szCs w:val="28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 ҳокимининг фармойиши билан лавозимига тайинланади ва озод этилади.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Гуруҳ ўз фаолиятини иш режалари асосида олиб боради.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Гуруҳда ҳар ҳафтада йиғилишлар ўтказилиб, берилган топшириқлар, режаларнинг бажарилиши назорат этилиб, янги ҳафтага мўлжалланган ишлар ва топшириқлар белгилаб олинади.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Гуруҳда иш юритилиши, ҳужжатларнинг ижроси 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гуруҳ мутахассис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 томонидан олиб борилади ҳамда бу ҳақда ҳар ойда гуруҳ раҳбарига маълумот бериб борилади.</w:t>
      </w:r>
    </w:p>
    <w:p w:rsidR="00EF2A39" w:rsidRPr="00B16A04" w:rsidRDefault="00EF2A39" w:rsidP="00354675">
      <w:pPr>
        <w:shd w:val="clear" w:color="auto" w:fill="FFFFFF"/>
        <w:spacing w:after="0" w:line="288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V. Гуруҳ фаолиятини ташкил этиш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bookmarkStart w:id="16" w:name="1545478"/>
      <w:bookmarkStart w:id="17" w:name="1545479"/>
      <w:bookmarkEnd w:id="16"/>
      <w:bookmarkEnd w:id="17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lastRenderedPageBreak/>
        <w:t xml:space="preserve">10. Гуруҳ 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ишлари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Ўзбекистон 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Республикаси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Конституцияси, 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Ўзбекистон Республикасининг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“Маҳаллий давлат ҳокимияти тўғрисида”ги Қонуни ва бошқа қонунлари, Ўзбекистон Республикаси Олий Мажлиси палаталарининг қарорлари, Ўзбекистон Республикаси Президентининг ҳужжатлари, Вазирлар Маҳкамаси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ва вилоят ҳокимлиги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нинг қарор, фармойиш ва топшириқлари, 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ҳокимининг қарор, фармойиш ва топшириқлари</w:t>
      </w:r>
      <w:r w:rsidR="007F131C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га мувофиқ, шунингдек, 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ҳокимлигининг иш режалари, гуруҳнинг иш режалари асосида ташкил этилади. 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bookmarkStart w:id="18" w:name="408647"/>
      <w:bookmarkEnd w:id="18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11. Гуруҳ раҳбари:</w:t>
      </w:r>
    </w:p>
    <w:p w:rsidR="00EF2A39" w:rsidRPr="00B16A04" w:rsidRDefault="00735D52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bookmarkStart w:id="19" w:name="408649"/>
      <w:bookmarkEnd w:id="19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уруҳга бевосита раҳбарлик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ни амалга оширади, мутахассис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ишларини ташкил қилади ҳамда мазкур Низомга мувофиқ гуруҳ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га юкланган вазифа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ва функцияларнинг бажарилиши учун тўлиқ жавоб беради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;</w:t>
      </w:r>
    </w:p>
    <w:p w:rsidR="00EF2A39" w:rsidRPr="00B16A04" w:rsidRDefault="00735D52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bookmarkStart w:id="20" w:name="408650"/>
      <w:bookmarkEnd w:id="20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гуруҳда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ижро интизомини таъминлайди, соҳага оид </w:t>
      </w:r>
      <w:r w:rsidR="00EF2A39" w:rsidRPr="00B16A04">
        <w:rPr>
          <w:rFonts w:ascii="Times New Roman" w:hAnsi="Times New Roman"/>
          <w:sz w:val="28"/>
          <w:szCs w:val="28"/>
          <w:lang w:val="uz-Cyrl-UZ" w:eastAsia="ru-RU"/>
        </w:rPr>
        <w:t xml:space="preserve">ҳокимликда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ўтказиладиган йиғилишларда қатнашади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;</w:t>
      </w:r>
    </w:p>
    <w:p w:rsidR="00EF2A39" w:rsidRPr="00B16A04" w:rsidRDefault="00735D52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bookmarkStart w:id="21" w:name="1825355"/>
      <w:bookmarkEnd w:id="21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ҳокимининг ўринбосарлари, таркибий бўлинмалар раҳбарлари билан биргаликда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бошқарув аппарати ходимлари ҳамда номенклатура бўйича ҳудудий бошқарув органлари раҳбар ходимларини лавозимга тайинлаш ва лавозимдан озод қилиш бўйича таклифлар тайёрлаб, бу билан боғлиқ ҳужжатларни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 ҳокимига киритади;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bookmarkStart w:id="22" w:name="408660"/>
      <w:bookmarkEnd w:id="22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ў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з ваколати доирасида кадрларни танлаш, тавсия этиш ва алмаштириш масалаларини кўриб чиқади ва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раҳбарияти билан келишилган ҳолда амалга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оширади;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 раҳбар кадрлар лавозимлари рўйхатига олинган раҳбарларни танлаш, тайинлаш, жой-жойига қўйиш ва уларга ам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алдаги ва истиқболли кадрлар зах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ирасини шакллантириш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ишларини ташкиллаштиради;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к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адрлар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зах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ираси сифати учун шахсан жавоб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беради ва зах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ирага олинган кадрларни босқичма-босқич мўлжалланган лавозимга тайёрлаб боришни ташкил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этади;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уруҳ ишларини такомиллаштириш, мутахассислар иш малакасини ошириш чора-тадбирларини ишлаб чиқади ва амалга оширади, </w:t>
      </w:r>
      <w:bookmarkStart w:id="23" w:name="408937"/>
      <w:bookmarkEnd w:id="23"/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чиқувчи 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br/>
        <w:t>хат-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ҳужжатлар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ни имзолайди,</w:t>
      </w:r>
      <w:bookmarkStart w:id="24" w:name="1545492"/>
      <w:bookmarkStart w:id="25" w:name="edi1545492"/>
      <w:bookmarkEnd w:id="24"/>
      <w:bookmarkEnd w:id="25"/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гуруҳ ваколатига кирадиган вазифаларни ҳал этиш чора-тадбирларини белгилайди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;</w:t>
      </w:r>
    </w:p>
    <w:p w:rsidR="00EF2A39" w:rsidRPr="00B16A04" w:rsidRDefault="00735D52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уруҳ ходимларини лавозимга тайинлаш ва лавозимдан озод қилиш, уларнинг малакасини ошириш, рағбатлантириш ҳамда интизомий жазо бериш тўғрисидаги таклифларни вилоят ҳокимига тақдим этади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;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г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уруҳ мутаха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ссис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ига ваколати доирасида топшириқлар беради ва уларнинг бажарилишини назорат қилади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;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lastRenderedPageBreak/>
        <w:t>х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алқ депутатлари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Кенгашининг ҳамда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ҳокимлигининг иш режаси лойиҳаларини кўриб чиқади ва 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 ҳокими тасдиғига киритади;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д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авлат мукофотлари билан тақдирлашга доир ҳужжатларни расмийлаштириш ишларини ташкил этади.</w:t>
      </w:r>
    </w:p>
    <w:p w:rsidR="00EF2A39" w:rsidRPr="00B16A04" w:rsidRDefault="00735D52" w:rsidP="00354675">
      <w:pPr>
        <w:shd w:val="clear" w:color="auto" w:fill="FFFFFF"/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у</w:t>
      </w:r>
      <w:r w:rsidR="00EF2A39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шбу Низомда кўрсатилган ваколатлар доирасида бошқа вазифаларни ҳам бажаради.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uz-Cyrl-UZ" w:eastAsia="ru-RU"/>
        </w:rPr>
      </w:pPr>
      <w:bookmarkStart w:id="26" w:name="408664"/>
      <w:bookmarkEnd w:id="26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12. Гуруҳ раҳбари вақтинчалик бўлмаган тақдирда унинг вазифасини ўзининг кўрсатмаси ва </w:t>
      </w:r>
      <w:r w:rsidR="00735D52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туман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ҳокими топшириғига кўра </w:t>
      </w:r>
      <w:r w:rsidR="00735D52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етакчи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мутахассис бажаради.</w:t>
      </w:r>
    </w:p>
    <w:p w:rsidR="00EF2A39" w:rsidRPr="00B16A04" w:rsidRDefault="00EF2A39" w:rsidP="00354675">
      <w:pPr>
        <w:spacing w:after="0" w:line="288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</w:pPr>
      <w:bookmarkStart w:id="27" w:name="408667"/>
      <w:bookmarkEnd w:id="27"/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13. Гуруҳ</w:t>
      </w:r>
      <w:r w:rsidR="00735D52"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 xml:space="preserve"> етакчи мутахассис</w:t>
      </w:r>
      <w:r w:rsidRPr="00B16A04">
        <w:rPr>
          <w:rFonts w:ascii="Times New Roman" w:hAnsi="Times New Roman"/>
          <w:sz w:val="28"/>
          <w:szCs w:val="28"/>
          <w:bdr w:val="none" w:sz="0" w:space="0" w:color="auto" w:frame="1"/>
          <w:lang w:val="uz-Cyrl-UZ" w:eastAsia="ru-RU"/>
        </w:rPr>
        <w:t>и ўз фаолиятини белгиланган тартибда тасдиқланадиган функционал вазифаларига мувофиқ амалга оширади.</w:t>
      </w:r>
    </w:p>
    <w:p w:rsidR="00EF2A39" w:rsidRPr="00B16A04" w:rsidRDefault="00EF2A39" w:rsidP="00C206CE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uz-Cyrl-UZ" w:eastAsia="ru-RU"/>
        </w:rPr>
      </w:pPr>
    </w:p>
    <w:p w:rsidR="007A01D9" w:rsidRPr="00B16A04" w:rsidRDefault="007A01D9" w:rsidP="00C206CE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uz-Cyrl-UZ" w:eastAsia="ru-RU"/>
        </w:rPr>
      </w:pPr>
      <w:bookmarkStart w:id="28" w:name="_GoBack"/>
      <w:bookmarkEnd w:id="28"/>
    </w:p>
    <w:p w:rsidR="00EF2A39" w:rsidRPr="00B16A04" w:rsidRDefault="00EF2A39" w:rsidP="00E71F77">
      <w:pPr>
        <w:widowControl w:val="0"/>
        <w:spacing w:before="60" w:after="60" w:line="264" w:lineRule="auto"/>
        <w:ind w:firstLine="720"/>
        <w:jc w:val="right"/>
        <w:rPr>
          <w:rFonts w:ascii="Times New Roman" w:hAnsi="Times New Roman"/>
          <w:sz w:val="28"/>
          <w:szCs w:val="28"/>
          <w:lang w:val="uz-Cyrl-UZ" w:eastAsia="ru-RU"/>
        </w:rPr>
      </w:pPr>
    </w:p>
    <w:p w:rsidR="00B16A04" w:rsidRPr="00B16A04" w:rsidRDefault="00B16A04">
      <w:pPr>
        <w:widowControl w:val="0"/>
        <w:spacing w:before="60" w:after="60" w:line="264" w:lineRule="auto"/>
        <w:ind w:firstLine="720"/>
        <w:jc w:val="right"/>
        <w:rPr>
          <w:rFonts w:ascii="Times New Roman" w:hAnsi="Times New Roman"/>
          <w:sz w:val="28"/>
          <w:szCs w:val="28"/>
          <w:lang w:val="uz-Cyrl-UZ" w:eastAsia="ru-RU"/>
        </w:rPr>
      </w:pPr>
    </w:p>
    <w:sectPr w:rsidR="00B16A04" w:rsidRPr="00B16A04" w:rsidSect="007A01D9">
      <w:headerReference w:type="even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C4" w:rsidRDefault="00CA75C4" w:rsidP="004A1954">
      <w:pPr>
        <w:spacing w:after="0" w:line="240" w:lineRule="auto"/>
      </w:pPr>
      <w:r>
        <w:separator/>
      </w:r>
    </w:p>
  </w:endnote>
  <w:endnote w:type="continuationSeparator" w:id="0">
    <w:p w:rsidR="00CA75C4" w:rsidRDefault="00CA75C4" w:rsidP="004A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C4" w:rsidRDefault="00CA75C4" w:rsidP="004A1954">
      <w:pPr>
        <w:spacing w:after="0" w:line="240" w:lineRule="auto"/>
      </w:pPr>
      <w:r>
        <w:separator/>
      </w:r>
    </w:p>
  </w:footnote>
  <w:footnote w:type="continuationSeparator" w:id="0">
    <w:p w:rsidR="00CA75C4" w:rsidRDefault="00CA75C4" w:rsidP="004A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39" w:rsidRDefault="00153E44" w:rsidP="00F00F6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2A3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2A39" w:rsidRDefault="00EF2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AC6"/>
    <w:multiLevelType w:val="multilevel"/>
    <w:tmpl w:val="827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1686A"/>
    <w:multiLevelType w:val="multilevel"/>
    <w:tmpl w:val="D20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51D3A"/>
    <w:multiLevelType w:val="multilevel"/>
    <w:tmpl w:val="D0E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954"/>
    <w:rsid w:val="00006857"/>
    <w:rsid w:val="000077C8"/>
    <w:rsid w:val="00007B08"/>
    <w:rsid w:val="0003351D"/>
    <w:rsid w:val="000520B8"/>
    <w:rsid w:val="00052DE3"/>
    <w:rsid w:val="000579BD"/>
    <w:rsid w:val="00071F1A"/>
    <w:rsid w:val="00073193"/>
    <w:rsid w:val="000A18B9"/>
    <w:rsid w:val="000B1BC9"/>
    <w:rsid w:val="000D0F81"/>
    <w:rsid w:val="000D3174"/>
    <w:rsid w:val="000E0CB7"/>
    <w:rsid w:val="00100945"/>
    <w:rsid w:val="00105F44"/>
    <w:rsid w:val="001122E5"/>
    <w:rsid w:val="00135354"/>
    <w:rsid w:val="00153E44"/>
    <w:rsid w:val="0016308F"/>
    <w:rsid w:val="001653A3"/>
    <w:rsid w:val="00171A40"/>
    <w:rsid w:val="001774FC"/>
    <w:rsid w:val="00183CE1"/>
    <w:rsid w:val="0018703A"/>
    <w:rsid w:val="00190257"/>
    <w:rsid w:val="001A113A"/>
    <w:rsid w:val="001B5A22"/>
    <w:rsid w:val="001C14E4"/>
    <w:rsid w:val="001C7B10"/>
    <w:rsid w:val="001D08D7"/>
    <w:rsid w:val="001D5CA0"/>
    <w:rsid w:val="001E0B80"/>
    <w:rsid w:val="002404F9"/>
    <w:rsid w:val="00257684"/>
    <w:rsid w:val="002701B6"/>
    <w:rsid w:val="002719CE"/>
    <w:rsid w:val="00275163"/>
    <w:rsid w:val="002862AA"/>
    <w:rsid w:val="002B119B"/>
    <w:rsid w:val="002D5AB8"/>
    <w:rsid w:val="00301850"/>
    <w:rsid w:val="00302418"/>
    <w:rsid w:val="00302FA2"/>
    <w:rsid w:val="0030436E"/>
    <w:rsid w:val="003053E8"/>
    <w:rsid w:val="00312FFB"/>
    <w:rsid w:val="00353020"/>
    <w:rsid w:val="00354675"/>
    <w:rsid w:val="003557F9"/>
    <w:rsid w:val="00361FE5"/>
    <w:rsid w:val="003C1DD0"/>
    <w:rsid w:val="003D0DE2"/>
    <w:rsid w:val="003E0B4F"/>
    <w:rsid w:val="00423A1C"/>
    <w:rsid w:val="0042449F"/>
    <w:rsid w:val="0042727C"/>
    <w:rsid w:val="004446D8"/>
    <w:rsid w:val="004472AD"/>
    <w:rsid w:val="0045111C"/>
    <w:rsid w:val="00461A78"/>
    <w:rsid w:val="004763D7"/>
    <w:rsid w:val="0048201F"/>
    <w:rsid w:val="00482401"/>
    <w:rsid w:val="004A1954"/>
    <w:rsid w:val="004B2B42"/>
    <w:rsid w:val="004C0034"/>
    <w:rsid w:val="004C1B4C"/>
    <w:rsid w:val="004D1F9C"/>
    <w:rsid w:val="004D3D66"/>
    <w:rsid w:val="004E7DDB"/>
    <w:rsid w:val="004F72FE"/>
    <w:rsid w:val="0050005D"/>
    <w:rsid w:val="005028FF"/>
    <w:rsid w:val="00504964"/>
    <w:rsid w:val="00530BA6"/>
    <w:rsid w:val="00534A4D"/>
    <w:rsid w:val="005533E7"/>
    <w:rsid w:val="00582AD6"/>
    <w:rsid w:val="00585855"/>
    <w:rsid w:val="00592193"/>
    <w:rsid w:val="005A53B3"/>
    <w:rsid w:val="005B371A"/>
    <w:rsid w:val="005B57B6"/>
    <w:rsid w:val="005C66DF"/>
    <w:rsid w:val="005C7776"/>
    <w:rsid w:val="005E05BA"/>
    <w:rsid w:val="005E13D3"/>
    <w:rsid w:val="005E58C5"/>
    <w:rsid w:val="005E7BE4"/>
    <w:rsid w:val="005F122E"/>
    <w:rsid w:val="005F30B9"/>
    <w:rsid w:val="00612F24"/>
    <w:rsid w:val="00625CD4"/>
    <w:rsid w:val="0064289B"/>
    <w:rsid w:val="00655FE5"/>
    <w:rsid w:val="0066143E"/>
    <w:rsid w:val="0066757D"/>
    <w:rsid w:val="00667EB3"/>
    <w:rsid w:val="00681D2C"/>
    <w:rsid w:val="00681E81"/>
    <w:rsid w:val="00692609"/>
    <w:rsid w:val="00692F93"/>
    <w:rsid w:val="00695311"/>
    <w:rsid w:val="006A4239"/>
    <w:rsid w:val="006B3325"/>
    <w:rsid w:val="006D1998"/>
    <w:rsid w:val="006D1B09"/>
    <w:rsid w:val="00706549"/>
    <w:rsid w:val="00710BC2"/>
    <w:rsid w:val="00735D52"/>
    <w:rsid w:val="00750E39"/>
    <w:rsid w:val="0075498D"/>
    <w:rsid w:val="007601FD"/>
    <w:rsid w:val="00780C8E"/>
    <w:rsid w:val="007852F5"/>
    <w:rsid w:val="007868E6"/>
    <w:rsid w:val="00786EFA"/>
    <w:rsid w:val="00795184"/>
    <w:rsid w:val="00796365"/>
    <w:rsid w:val="007A01D9"/>
    <w:rsid w:val="007A2844"/>
    <w:rsid w:val="007A3C75"/>
    <w:rsid w:val="007B05FD"/>
    <w:rsid w:val="007C7FBF"/>
    <w:rsid w:val="007D2C21"/>
    <w:rsid w:val="007D7A18"/>
    <w:rsid w:val="007E00A3"/>
    <w:rsid w:val="007E152E"/>
    <w:rsid w:val="007E597C"/>
    <w:rsid w:val="007F131C"/>
    <w:rsid w:val="00810BBB"/>
    <w:rsid w:val="0081590F"/>
    <w:rsid w:val="00835270"/>
    <w:rsid w:val="008478E3"/>
    <w:rsid w:val="00865E49"/>
    <w:rsid w:val="00893DD0"/>
    <w:rsid w:val="008A6222"/>
    <w:rsid w:val="008B1176"/>
    <w:rsid w:val="008E51ED"/>
    <w:rsid w:val="008F307D"/>
    <w:rsid w:val="008F34CE"/>
    <w:rsid w:val="00946AC9"/>
    <w:rsid w:val="009547AC"/>
    <w:rsid w:val="009604A7"/>
    <w:rsid w:val="009610A7"/>
    <w:rsid w:val="009637E6"/>
    <w:rsid w:val="00976957"/>
    <w:rsid w:val="00980FEC"/>
    <w:rsid w:val="00983705"/>
    <w:rsid w:val="00994FAC"/>
    <w:rsid w:val="009A31AE"/>
    <w:rsid w:val="009B5D84"/>
    <w:rsid w:val="009B6448"/>
    <w:rsid w:val="009C10E8"/>
    <w:rsid w:val="009D298A"/>
    <w:rsid w:val="009E24EB"/>
    <w:rsid w:val="009F0B26"/>
    <w:rsid w:val="00A168EE"/>
    <w:rsid w:val="00A25A24"/>
    <w:rsid w:val="00A305EF"/>
    <w:rsid w:val="00A462C4"/>
    <w:rsid w:val="00A87597"/>
    <w:rsid w:val="00A93B0B"/>
    <w:rsid w:val="00AB536D"/>
    <w:rsid w:val="00AB69C0"/>
    <w:rsid w:val="00AC4D3D"/>
    <w:rsid w:val="00AE7474"/>
    <w:rsid w:val="00AF38C5"/>
    <w:rsid w:val="00B101C8"/>
    <w:rsid w:val="00B15CE9"/>
    <w:rsid w:val="00B16A04"/>
    <w:rsid w:val="00B41514"/>
    <w:rsid w:val="00B50022"/>
    <w:rsid w:val="00B92566"/>
    <w:rsid w:val="00B94124"/>
    <w:rsid w:val="00BB45BF"/>
    <w:rsid w:val="00C1281D"/>
    <w:rsid w:val="00C206CE"/>
    <w:rsid w:val="00C277F1"/>
    <w:rsid w:val="00C41794"/>
    <w:rsid w:val="00C527F4"/>
    <w:rsid w:val="00C619A9"/>
    <w:rsid w:val="00C645FC"/>
    <w:rsid w:val="00CA75C4"/>
    <w:rsid w:val="00CB4489"/>
    <w:rsid w:val="00CC7AFD"/>
    <w:rsid w:val="00CD36C8"/>
    <w:rsid w:val="00CD79EF"/>
    <w:rsid w:val="00CE5486"/>
    <w:rsid w:val="00D03139"/>
    <w:rsid w:val="00D0480D"/>
    <w:rsid w:val="00D30B0E"/>
    <w:rsid w:val="00D41451"/>
    <w:rsid w:val="00D452B7"/>
    <w:rsid w:val="00D45766"/>
    <w:rsid w:val="00D45A26"/>
    <w:rsid w:val="00D45A33"/>
    <w:rsid w:val="00D55E54"/>
    <w:rsid w:val="00D63382"/>
    <w:rsid w:val="00D71A97"/>
    <w:rsid w:val="00D857F5"/>
    <w:rsid w:val="00D965D1"/>
    <w:rsid w:val="00DA6E25"/>
    <w:rsid w:val="00DB3E18"/>
    <w:rsid w:val="00DC7716"/>
    <w:rsid w:val="00DD1EC1"/>
    <w:rsid w:val="00DE0755"/>
    <w:rsid w:val="00DE0875"/>
    <w:rsid w:val="00DF38F9"/>
    <w:rsid w:val="00E041CA"/>
    <w:rsid w:val="00E1081B"/>
    <w:rsid w:val="00E261F9"/>
    <w:rsid w:val="00E40B75"/>
    <w:rsid w:val="00E414DC"/>
    <w:rsid w:val="00E51D62"/>
    <w:rsid w:val="00E61181"/>
    <w:rsid w:val="00E61AA9"/>
    <w:rsid w:val="00E71F77"/>
    <w:rsid w:val="00E71FB5"/>
    <w:rsid w:val="00E955A6"/>
    <w:rsid w:val="00EA4A98"/>
    <w:rsid w:val="00ED384F"/>
    <w:rsid w:val="00ED4FCD"/>
    <w:rsid w:val="00EE2822"/>
    <w:rsid w:val="00EF2A39"/>
    <w:rsid w:val="00F0082E"/>
    <w:rsid w:val="00F00F69"/>
    <w:rsid w:val="00F045DC"/>
    <w:rsid w:val="00F1622E"/>
    <w:rsid w:val="00F21447"/>
    <w:rsid w:val="00F21E0C"/>
    <w:rsid w:val="00F3241E"/>
    <w:rsid w:val="00F356C2"/>
    <w:rsid w:val="00F404FC"/>
    <w:rsid w:val="00F4318B"/>
    <w:rsid w:val="00F43DD2"/>
    <w:rsid w:val="00F50B0F"/>
    <w:rsid w:val="00F51002"/>
    <w:rsid w:val="00F57757"/>
    <w:rsid w:val="00F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A1954"/>
    <w:rPr>
      <w:rFonts w:cs="Times New Roman"/>
    </w:rPr>
  </w:style>
  <w:style w:type="paragraph" w:styleId="a5">
    <w:name w:val="footer"/>
    <w:basedOn w:val="a"/>
    <w:link w:val="a6"/>
    <w:uiPriority w:val="99"/>
    <w:rsid w:val="004A1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A1954"/>
    <w:rPr>
      <w:rFonts w:cs="Times New Roman"/>
    </w:rPr>
  </w:style>
  <w:style w:type="paragraph" w:styleId="a7">
    <w:name w:val="List Paragraph"/>
    <w:basedOn w:val="a"/>
    <w:uiPriority w:val="99"/>
    <w:qFormat/>
    <w:rsid w:val="004A19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A6E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A6E25"/>
    <w:rPr>
      <w:rFonts w:ascii="Tahoma" w:hAnsi="Tahoma" w:cs="Tahoma"/>
      <w:sz w:val="16"/>
      <w:szCs w:val="16"/>
    </w:rPr>
  </w:style>
  <w:style w:type="character" w:styleId="aa">
    <w:name w:val="page number"/>
    <w:uiPriority w:val="99"/>
    <w:rsid w:val="00F356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Умиджон Бахромов</dc:creator>
  <cp:keywords/>
  <dc:description/>
  <cp:lastModifiedBy>007</cp:lastModifiedBy>
  <cp:revision>63</cp:revision>
  <cp:lastPrinted>2019-01-24T10:55:00Z</cp:lastPrinted>
  <dcterms:created xsi:type="dcterms:W3CDTF">2016-05-03T07:50:00Z</dcterms:created>
  <dcterms:modified xsi:type="dcterms:W3CDTF">2019-01-24T10:55:00Z</dcterms:modified>
</cp:coreProperties>
</file>