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55" w:rsidRPr="002A6F32" w:rsidRDefault="002A6F32" w:rsidP="002A6F3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Davlat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organlari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tashkilotlarining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ochiqlikni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taʼminlash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sohasidagi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normativ-huquqiy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6F32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hujjatlarda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belgilangan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majburiyatlarga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rioya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bookmarkStart w:id="0" w:name="_GoBack"/>
      <w:bookmarkEnd w:id="0"/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etilishini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masofadan</w:t>
      </w:r>
      <w:proofErr w:type="spellEnd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monitoring </w:t>
      </w:r>
      <w:proofErr w:type="spellStart"/>
      <w:r w:rsidR="00337B55" w:rsidRPr="002A6F32">
        <w:rPr>
          <w:rFonts w:ascii="Times New Roman" w:hAnsi="Times New Roman" w:cs="Times New Roman"/>
          <w:b/>
          <w:sz w:val="24"/>
          <w:szCs w:val="24"/>
          <w:lang w:val="en-US"/>
        </w:rPr>
        <w:t>qilish</w:t>
      </w:r>
      <w:proofErr w:type="spellEnd"/>
    </w:p>
    <w:p w:rsidR="00DE725B" w:rsidRPr="00D757C2" w:rsidRDefault="00442903" w:rsidP="00D757C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Oʻzlarining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tarkibidagi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muassasalarining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nomi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faoliyat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turi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funksiya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vakolatlari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hamda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rahbarlari</w:t>
      </w:r>
      <w:proofErr w:type="spellEnd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2903">
        <w:rPr>
          <w:rFonts w:ascii="Times New Roman" w:hAnsi="Times New Roman" w:cs="Times New Roman"/>
          <w:b/>
          <w:sz w:val="28"/>
          <w:szCs w:val="28"/>
          <w:lang w:val="en-US"/>
        </w:rPr>
        <w:t>toʻgʻrisidagi</w:t>
      </w:r>
      <w:proofErr w:type="spellEnd"/>
    </w:p>
    <w:tbl>
      <w:tblPr>
        <w:tblStyle w:val="a3"/>
        <w:tblW w:w="15379" w:type="dxa"/>
        <w:tblInd w:w="-572" w:type="dxa"/>
        <w:tblLook w:val="04A0" w:firstRow="1" w:lastRow="0" w:firstColumn="1" w:lastColumn="0" w:noHBand="0" w:noVBand="1"/>
      </w:tblPr>
      <w:tblGrid>
        <w:gridCol w:w="595"/>
        <w:gridCol w:w="3069"/>
        <w:gridCol w:w="1743"/>
        <w:gridCol w:w="1587"/>
        <w:gridCol w:w="1884"/>
        <w:gridCol w:w="1708"/>
        <w:gridCol w:w="1547"/>
        <w:gridCol w:w="1710"/>
        <w:gridCol w:w="1536"/>
      </w:tblGrid>
      <w:tr w:rsidR="004210D7" w:rsidRPr="002A6F32" w:rsidTr="00481931">
        <w:trPr>
          <w:trHeight w:val="626"/>
        </w:trPr>
        <w:tc>
          <w:tcPr>
            <w:tcW w:w="595" w:type="dxa"/>
            <w:vMerge w:val="restart"/>
            <w:vAlign w:val="center"/>
          </w:tcPr>
          <w:p w:rsidR="004210D7" w:rsidRPr="00430EFE" w:rsidRDefault="00430EFE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</w:t>
            </w:r>
            <w:r w:rsidR="004210D7" w:rsidRPr="004210D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</w:t>
            </w:r>
          </w:p>
        </w:tc>
        <w:tc>
          <w:tcPr>
            <w:tcW w:w="3069" w:type="dxa"/>
            <w:vMerge w:val="restart"/>
            <w:vAlign w:val="center"/>
          </w:tcPr>
          <w:p w:rsidR="004210D7" w:rsidRPr="004210D7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Tarkibidagi</w:t>
            </w:r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davlat</w:t>
            </w:r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muassasalarining</w:t>
            </w:r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nomi</w:t>
            </w:r>
          </w:p>
          <w:p w:rsidR="004210D7" w:rsidRPr="004210D7" w:rsidRDefault="004210D7" w:rsidP="00D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210D7" w:rsidRPr="004210D7" w:rsidRDefault="004210D7" w:rsidP="00D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tarkibiy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tuzilma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hududiy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boshqarma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bo‘lim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430E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boshqalar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743" w:type="dxa"/>
            <w:vMerge w:val="restart"/>
            <w:vAlign w:val="center"/>
          </w:tcPr>
          <w:p w:rsidR="004210D7" w:rsidRPr="004210D7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Faoliyat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1587" w:type="dxa"/>
            <w:vMerge w:val="restart"/>
            <w:vAlign w:val="center"/>
          </w:tcPr>
          <w:p w:rsidR="004210D7" w:rsidRPr="004210D7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Funksiya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vakolatlari</w:t>
            </w:r>
            <w:proofErr w:type="spellEnd"/>
          </w:p>
        </w:tc>
        <w:tc>
          <w:tcPr>
            <w:tcW w:w="8385" w:type="dxa"/>
            <w:gridSpan w:val="5"/>
            <w:vAlign w:val="center"/>
          </w:tcPr>
          <w:p w:rsidR="004210D7" w:rsidRPr="00430EFE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Rahbar</w:t>
            </w:r>
            <w:proofErr w:type="spellEnd"/>
            <w:r w:rsidR="004210D7"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to‘g‘risidagi</w:t>
            </w:r>
            <w:proofErr w:type="spellEnd"/>
            <w:r w:rsidR="004210D7"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ma’lumotlar</w:t>
            </w:r>
            <w:proofErr w:type="spellEnd"/>
          </w:p>
        </w:tc>
      </w:tr>
      <w:tr w:rsidR="00430EFE" w:rsidTr="00481931">
        <w:tc>
          <w:tcPr>
            <w:tcW w:w="595" w:type="dxa"/>
            <w:vMerge/>
            <w:vAlign w:val="center"/>
          </w:tcPr>
          <w:p w:rsidR="004210D7" w:rsidRPr="004210D7" w:rsidRDefault="004210D7" w:rsidP="00D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69" w:type="dxa"/>
            <w:vMerge/>
            <w:vAlign w:val="center"/>
          </w:tcPr>
          <w:p w:rsidR="004210D7" w:rsidRPr="00430EFE" w:rsidRDefault="004210D7" w:rsidP="00D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3" w:type="dxa"/>
            <w:vMerge/>
            <w:vAlign w:val="center"/>
          </w:tcPr>
          <w:p w:rsidR="004210D7" w:rsidRPr="00430EFE" w:rsidRDefault="004210D7" w:rsidP="00D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Merge/>
            <w:vAlign w:val="center"/>
          </w:tcPr>
          <w:p w:rsidR="004210D7" w:rsidRPr="00430EFE" w:rsidRDefault="004210D7" w:rsidP="00D25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4210D7" w:rsidRPr="004210D7" w:rsidRDefault="00430EFE" w:rsidP="004210D7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Rahbarning</w:t>
            </w:r>
            <w:r w:rsidR="004210D7">
              <w:rPr>
                <w:b/>
                <w:bCs/>
                <w:lang w:val="uz-Cyrl-UZ"/>
              </w:rPr>
              <w:t xml:space="preserve"> </w:t>
            </w:r>
            <w:r>
              <w:rPr>
                <w:b/>
                <w:bCs/>
                <w:lang w:val="uz-Cyrl-UZ"/>
              </w:rPr>
              <w:t>F</w:t>
            </w:r>
            <w:r w:rsidR="004210D7">
              <w:rPr>
                <w:b/>
                <w:bCs/>
                <w:lang w:val="uz-Cyrl-UZ"/>
              </w:rPr>
              <w:t>.</w:t>
            </w:r>
            <w:r>
              <w:rPr>
                <w:b/>
                <w:bCs/>
                <w:lang w:val="uz-Cyrl-UZ"/>
              </w:rPr>
              <w:t>I</w:t>
            </w:r>
            <w:r w:rsidR="004210D7">
              <w:rPr>
                <w:b/>
                <w:bCs/>
                <w:lang w:val="uz-Cyrl-UZ"/>
              </w:rPr>
              <w:t>.</w:t>
            </w:r>
            <w:r>
              <w:rPr>
                <w:b/>
                <w:bCs/>
                <w:lang w:val="uz-Cyrl-UZ"/>
              </w:rPr>
              <w:t>Sh</w:t>
            </w:r>
            <w:r w:rsidR="004210D7">
              <w:rPr>
                <w:b/>
                <w:bCs/>
                <w:lang w:val="uz-Cyrl-UZ"/>
              </w:rPr>
              <w:t>.</w:t>
            </w:r>
          </w:p>
        </w:tc>
        <w:tc>
          <w:tcPr>
            <w:tcW w:w="1708" w:type="dxa"/>
            <w:vAlign w:val="center"/>
          </w:tcPr>
          <w:p w:rsidR="004210D7" w:rsidRPr="004210D7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raqami</w:t>
            </w:r>
            <w:proofErr w:type="spellEnd"/>
          </w:p>
        </w:tc>
        <w:tc>
          <w:tcPr>
            <w:tcW w:w="1547" w:type="dxa"/>
            <w:vAlign w:val="center"/>
          </w:tcPr>
          <w:p w:rsidR="004210D7" w:rsidRPr="00430EFE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Pochta</w:t>
            </w:r>
            <w:proofErr w:type="spellEnd"/>
            <w:r w:rsidR="004210D7"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="004210D7"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boshqa</w:t>
            </w:r>
            <w:proofErr w:type="spellEnd"/>
            <w:r w:rsidR="004210D7"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elektron</w:t>
            </w:r>
            <w:proofErr w:type="spellEnd"/>
            <w:r w:rsidR="004210D7"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manzili</w:t>
            </w:r>
            <w:proofErr w:type="spellEnd"/>
          </w:p>
        </w:tc>
        <w:tc>
          <w:tcPr>
            <w:tcW w:w="1710" w:type="dxa"/>
            <w:vAlign w:val="center"/>
          </w:tcPr>
          <w:p w:rsidR="004210D7" w:rsidRPr="004210D7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Ijtimoiy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tarmoqlardagi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rasmiy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sahifalari</w:t>
            </w:r>
            <w:proofErr w:type="spellEnd"/>
          </w:p>
        </w:tc>
        <w:tc>
          <w:tcPr>
            <w:tcW w:w="1536" w:type="dxa"/>
            <w:vAlign w:val="center"/>
          </w:tcPr>
          <w:p w:rsidR="004210D7" w:rsidRPr="004210D7" w:rsidRDefault="00430EFE" w:rsidP="00D2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Qabul</w:t>
            </w:r>
            <w:proofErr w:type="spellEnd"/>
            <w:r w:rsidR="004210D7" w:rsidRPr="00421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kunlari</w:t>
            </w:r>
            <w:proofErr w:type="spellEnd"/>
          </w:p>
        </w:tc>
      </w:tr>
      <w:tr w:rsidR="00481931" w:rsidTr="00481931">
        <w:trPr>
          <w:trHeight w:val="706"/>
        </w:trPr>
        <w:tc>
          <w:tcPr>
            <w:tcW w:w="595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069" w:type="dxa"/>
            <w:vAlign w:val="center"/>
          </w:tcPr>
          <w:p w:rsidR="00481931" w:rsidRPr="00430EFE" w:rsidRDefault="00481931" w:rsidP="00430E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Qo‘shrabot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tumani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Kambag‘allikni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qisqartirish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bandlik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bo‘limi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boshlig‘i</w:t>
            </w:r>
            <w:proofErr w:type="spellEnd"/>
          </w:p>
        </w:tc>
        <w:tc>
          <w:tcPr>
            <w:tcW w:w="1743" w:type="dxa"/>
          </w:tcPr>
          <w:p w:rsidR="00481931" w:rsidRPr="00430EFE" w:rsidRDefault="00481931" w:rsidP="00430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481931" w:rsidRPr="00430EFE" w:rsidRDefault="00481931" w:rsidP="00430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481931" w:rsidRPr="00430EFE" w:rsidRDefault="00481931" w:rsidP="004819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</w:rPr>
              <w:t>Astanov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</w:rPr>
              <w:t>Zokir</w:t>
            </w:r>
            <w:proofErr w:type="spellEnd"/>
          </w:p>
          <w:p w:rsidR="00481931" w:rsidRPr="00430EFE" w:rsidRDefault="00481931" w:rsidP="004819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</w:rPr>
              <w:t>To‘liboevich</w:t>
            </w:r>
            <w:proofErr w:type="spellEnd"/>
          </w:p>
        </w:tc>
        <w:tc>
          <w:tcPr>
            <w:tcW w:w="1708" w:type="dxa"/>
            <w:vAlign w:val="center"/>
          </w:tcPr>
          <w:p w:rsidR="00481931" w:rsidRPr="00430EFE" w:rsidRDefault="00481931" w:rsidP="00295D5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EFE">
              <w:rPr>
                <w:rFonts w:ascii="Times New Roman" w:hAnsi="Times New Roman" w:cs="Times New Roman"/>
                <w:sz w:val="24"/>
                <w:szCs w:val="24"/>
              </w:rPr>
              <w:t>90-100-05-07</w:t>
            </w:r>
          </w:p>
        </w:tc>
        <w:tc>
          <w:tcPr>
            <w:tcW w:w="1547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31" w:rsidRPr="00481931" w:rsidTr="00481931">
        <w:trPr>
          <w:trHeight w:val="703"/>
        </w:trPr>
        <w:tc>
          <w:tcPr>
            <w:tcW w:w="595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69" w:type="dxa"/>
            <w:vAlign w:val="bottom"/>
          </w:tcPr>
          <w:p w:rsidR="00481931" w:rsidRPr="00430EFE" w:rsidRDefault="00481931" w:rsidP="00430E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Qo‘shrabot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-joy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xo‘jaligi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boshlig‘i</w:t>
            </w:r>
            <w:proofErr w:type="spellEnd"/>
          </w:p>
        </w:tc>
        <w:tc>
          <w:tcPr>
            <w:tcW w:w="1743" w:type="dxa"/>
          </w:tcPr>
          <w:p w:rsidR="00481931" w:rsidRPr="00430EFE" w:rsidRDefault="00481931" w:rsidP="00430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481931" w:rsidRPr="00430EFE" w:rsidRDefault="00481931" w:rsidP="00430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481931" w:rsidRPr="00481931" w:rsidRDefault="00481931" w:rsidP="00430E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Do‘sanov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Ma’murjon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Mahkamboy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o‘g‘li</w:t>
            </w:r>
            <w:proofErr w:type="spellEnd"/>
          </w:p>
        </w:tc>
        <w:tc>
          <w:tcPr>
            <w:tcW w:w="1708" w:type="dxa"/>
            <w:vAlign w:val="center"/>
          </w:tcPr>
          <w:p w:rsidR="00481931" w:rsidRPr="00481931" w:rsidRDefault="00481931" w:rsidP="00430E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97-397-58-00</w:t>
            </w:r>
          </w:p>
        </w:tc>
        <w:tc>
          <w:tcPr>
            <w:tcW w:w="1547" w:type="dxa"/>
            <w:vAlign w:val="center"/>
          </w:tcPr>
          <w:p w:rsidR="00481931" w:rsidRPr="00481931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481931" w:rsidRPr="00481931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:rsidR="00481931" w:rsidRPr="00481931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1931" w:rsidTr="00481931">
        <w:trPr>
          <w:trHeight w:val="699"/>
        </w:trPr>
        <w:tc>
          <w:tcPr>
            <w:tcW w:w="595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 w:rsidRPr="004210D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069" w:type="dxa"/>
            <w:vAlign w:val="center"/>
          </w:tcPr>
          <w:p w:rsidR="00481931" w:rsidRPr="00430EFE" w:rsidRDefault="00481931" w:rsidP="004819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Qo‘shrabot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tumani</w:t>
            </w:r>
            <w:proofErr w:type="spellEnd"/>
            <w:r w:rsidRPr="0043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Madaniyat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mudiri</w:t>
            </w:r>
            <w:proofErr w:type="spellEnd"/>
          </w:p>
        </w:tc>
        <w:tc>
          <w:tcPr>
            <w:tcW w:w="1743" w:type="dxa"/>
          </w:tcPr>
          <w:p w:rsidR="00481931" w:rsidRPr="00430EFE" w:rsidRDefault="00481931" w:rsidP="00430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481931" w:rsidRPr="00430EFE" w:rsidRDefault="00481931" w:rsidP="00430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4" w:type="dxa"/>
            <w:vAlign w:val="center"/>
          </w:tcPr>
          <w:p w:rsidR="00481931" w:rsidRPr="00481931" w:rsidRDefault="00481931" w:rsidP="00430EFE">
            <w:pPr>
              <w:pStyle w:val="a6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Yalgashev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Baxriddinvich</w:t>
            </w:r>
            <w:proofErr w:type="spellEnd"/>
          </w:p>
        </w:tc>
        <w:tc>
          <w:tcPr>
            <w:tcW w:w="1708" w:type="dxa"/>
            <w:vAlign w:val="center"/>
          </w:tcPr>
          <w:p w:rsidR="00481931" w:rsidRPr="00481931" w:rsidRDefault="00481931" w:rsidP="00481931">
            <w:pPr>
              <w:pStyle w:val="a6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E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547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81931" w:rsidRPr="004210D7" w:rsidRDefault="00481931" w:rsidP="0043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0D7" w:rsidRPr="004210D7" w:rsidRDefault="004210D7">
      <w:pPr>
        <w:rPr>
          <w:rFonts w:ascii="Times New Roman" w:hAnsi="Times New Roman" w:cs="Times New Roman"/>
          <w:sz w:val="28"/>
          <w:szCs w:val="28"/>
        </w:rPr>
      </w:pPr>
    </w:p>
    <w:sectPr w:rsidR="004210D7" w:rsidRPr="004210D7" w:rsidSect="004210D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F3"/>
    <w:rsid w:val="002A6F32"/>
    <w:rsid w:val="00337B55"/>
    <w:rsid w:val="004210D7"/>
    <w:rsid w:val="00430EFE"/>
    <w:rsid w:val="00442903"/>
    <w:rsid w:val="00481931"/>
    <w:rsid w:val="00764920"/>
    <w:rsid w:val="00C51DC2"/>
    <w:rsid w:val="00D21D18"/>
    <w:rsid w:val="00D757C2"/>
    <w:rsid w:val="00DD6A59"/>
    <w:rsid w:val="00DE725B"/>
    <w:rsid w:val="00F87CF3"/>
    <w:rsid w:val="00F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2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Другое_"/>
    <w:basedOn w:val="a0"/>
    <w:link w:val="a6"/>
    <w:rsid w:val="00430EFE"/>
    <w:rPr>
      <w:rFonts w:ascii="Calibri" w:eastAsia="Calibri" w:hAnsi="Calibri" w:cs="Calibri"/>
      <w:sz w:val="20"/>
      <w:szCs w:val="20"/>
    </w:rPr>
  </w:style>
  <w:style w:type="paragraph" w:customStyle="1" w:styleId="a6">
    <w:name w:val="Другое"/>
    <w:basedOn w:val="a"/>
    <w:link w:val="a5"/>
    <w:rsid w:val="00430EFE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2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Другое_"/>
    <w:basedOn w:val="a0"/>
    <w:link w:val="a6"/>
    <w:rsid w:val="00430EFE"/>
    <w:rPr>
      <w:rFonts w:ascii="Calibri" w:eastAsia="Calibri" w:hAnsi="Calibri" w:cs="Calibri"/>
      <w:sz w:val="20"/>
      <w:szCs w:val="20"/>
    </w:rPr>
  </w:style>
  <w:style w:type="paragraph" w:customStyle="1" w:styleId="a6">
    <w:name w:val="Другое"/>
    <w:basedOn w:val="a"/>
    <w:link w:val="a5"/>
    <w:rsid w:val="00430EFE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E-MaxPCShop</cp:lastModifiedBy>
  <cp:revision>6</cp:revision>
  <dcterms:created xsi:type="dcterms:W3CDTF">2026-02-14T07:00:00Z</dcterms:created>
  <dcterms:modified xsi:type="dcterms:W3CDTF">2026-02-14T11:19:00Z</dcterms:modified>
</cp:coreProperties>
</file>